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64B09" w14:textId="77777777" w:rsidR="002C5CAD" w:rsidRPr="00D021F8" w:rsidRDefault="002C5CAD" w:rsidP="002C5CAD">
      <w:pPr>
        <w:rPr>
          <w:rFonts w:ascii="Nunito" w:hAnsi="Nunito"/>
          <w:b/>
          <w:bCs/>
          <w:sz w:val="36"/>
          <w:szCs w:val="36"/>
        </w:rPr>
      </w:pPr>
      <w:r w:rsidRPr="00D021F8">
        <w:rPr>
          <w:rFonts w:ascii="Nunito" w:hAnsi="Nunito"/>
          <w:b/>
          <w:bCs/>
          <w:sz w:val="36"/>
          <w:szCs w:val="36"/>
        </w:rPr>
        <w:t>Priority Area: Healthy and Supported Pregnancies</w:t>
      </w:r>
    </w:p>
    <w:p w14:paraId="20A981D9" w14:textId="77777777" w:rsidR="002C5CAD" w:rsidRPr="00D021F8" w:rsidRDefault="002C5CAD" w:rsidP="002C5CAD">
      <w:pPr>
        <w:rPr>
          <w:rFonts w:ascii="Nunito" w:hAnsi="Nunito"/>
          <w:b/>
          <w:bCs/>
          <w:sz w:val="36"/>
          <w:szCs w:val="36"/>
        </w:rPr>
      </w:pPr>
    </w:p>
    <w:p w14:paraId="38C4ADE6" w14:textId="13691016" w:rsidR="002C5CAD" w:rsidRPr="008B72A9" w:rsidRDefault="002C5CAD" w:rsidP="002C5CAD">
      <w:pPr>
        <w:rPr>
          <w:rFonts w:ascii="Nunito" w:hAnsi="Nunito"/>
          <w:sz w:val="36"/>
          <w:szCs w:val="36"/>
        </w:rPr>
      </w:pPr>
      <w:r w:rsidRPr="00D021F8">
        <w:rPr>
          <w:rFonts w:ascii="Nunito" w:hAnsi="Nunito"/>
          <w:b/>
          <w:bCs/>
          <w:sz w:val="36"/>
          <w:szCs w:val="36"/>
        </w:rPr>
        <w:t>Vision:</w:t>
      </w:r>
      <w:r w:rsidRPr="00D021F8">
        <w:rPr>
          <w:rFonts w:ascii="Nunito" w:hAnsi="Nunito"/>
          <w:sz w:val="36"/>
          <w:szCs w:val="36"/>
        </w:rPr>
        <w:t xml:space="preserve"> </w:t>
      </w:r>
      <w:r w:rsidRPr="00D021F8">
        <w:rPr>
          <w:rFonts w:ascii="Nunito" w:eastAsia="Times New Roman" w:hAnsi="Nunito" w:cs="Arial"/>
          <w:sz w:val="36"/>
          <w:szCs w:val="36"/>
          <w:lang w:eastAsia="en-AU"/>
        </w:rPr>
        <w:t>Th</w:t>
      </w:r>
      <w:r w:rsidR="008B72A9">
        <w:rPr>
          <w:rFonts w:ascii="Nunito" w:eastAsia="Times New Roman" w:hAnsi="Nunito" w:cs="Arial"/>
          <w:sz w:val="36"/>
          <w:szCs w:val="36"/>
          <w:lang w:eastAsia="en-AU"/>
        </w:rPr>
        <w:t>e future of o</w:t>
      </w:r>
      <w:r w:rsidRPr="00D021F8">
        <w:rPr>
          <w:rFonts w:ascii="Nunito" w:eastAsia="Times New Roman" w:hAnsi="Nunito" w:cs="Arial"/>
          <w:sz w:val="36"/>
          <w:szCs w:val="36"/>
          <w:lang w:eastAsia="en-AU"/>
        </w:rPr>
        <w:t xml:space="preserve">ur community starts with every </w:t>
      </w:r>
      <w:r w:rsidR="008B72A9">
        <w:rPr>
          <w:rFonts w:ascii="Nunito" w:eastAsia="Times New Roman" w:hAnsi="Nunito" w:cs="Arial"/>
          <w:sz w:val="36"/>
          <w:szCs w:val="36"/>
          <w:lang w:eastAsia="en-AU"/>
        </w:rPr>
        <w:t>pregnancy</w:t>
      </w:r>
      <w:r w:rsidRPr="00D021F8">
        <w:rPr>
          <w:rFonts w:ascii="Nunito" w:eastAsia="Times New Roman" w:hAnsi="Nunito" w:cs="Arial"/>
          <w:sz w:val="36"/>
          <w:szCs w:val="36"/>
          <w:lang w:eastAsia="en-AU"/>
        </w:rPr>
        <w:t xml:space="preserve"> being supported </w:t>
      </w:r>
      <w:r w:rsidR="009424E9">
        <w:rPr>
          <w:rFonts w:ascii="Nunito" w:eastAsia="Times New Roman" w:hAnsi="Nunito" w:cs="Arial"/>
          <w:sz w:val="36"/>
          <w:szCs w:val="36"/>
          <w:lang w:eastAsia="en-AU"/>
        </w:rPr>
        <w:t>to maximise</w:t>
      </w:r>
      <w:r w:rsidR="00D72ADF">
        <w:rPr>
          <w:rFonts w:ascii="Nunito" w:eastAsia="Times New Roman" w:hAnsi="Nunito" w:cs="Arial"/>
          <w:sz w:val="36"/>
          <w:szCs w:val="36"/>
          <w:lang w:eastAsia="en-AU"/>
        </w:rPr>
        <w:t xml:space="preserve"> choice</w:t>
      </w:r>
      <w:r w:rsidR="004C49B5">
        <w:rPr>
          <w:rFonts w:ascii="Nunito" w:eastAsia="Times New Roman" w:hAnsi="Nunito" w:cs="Arial"/>
          <w:sz w:val="36"/>
          <w:szCs w:val="36"/>
          <w:lang w:eastAsia="en-AU"/>
        </w:rPr>
        <w:t>,</w:t>
      </w:r>
      <w:r w:rsidR="00FF2060">
        <w:rPr>
          <w:rFonts w:ascii="Nunito" w:eastAsia="Times New Roman" w:hAnsi="Nunito" w:cs="Arial"/>
          <w:sz w:val="36"/>
          <w:szCs w:val="36"/>
          <w:lang w:eastAsia="en-AU"/>
        </w:rPr>
        <w:t xml:space="preserve"> opportunity,</w:t>
      </w:r>
      <w:r w:rsidR="00A82C8C">
        <w:rPr>
          <w:rFonts w:ascii="Nunito" w:eastAsia="Times New Roman" w:hAnsi="Nunito" w:cs="Arial"/>
          <w:sz w:val="36"/>
          <w:szCs w:val="36"/>
          <w:lang w:eastAsia="en-AU"/>
        </w:rPr>
        <w:t xml:space="preserve"> </w:t>
      </w:r>
      <w:r w:rsidR="004C49B5">
        <w:rPr>
          <w:rFonts w:ascii="Nunito" w:eastAsia="Times New Roman" w:hAnsi="Nunito" w:cs="Arial"/>
          <w:sz w:val="36"/>
          <w:szCs w:val="36"/>
          <w:lang w:eastAsia="en-AU"/>
        </w:rPr>
        <w:t xml:space="preserve">and the </w:t>
      </w:r>
      <w:r w:rsidRPr="00D021F8">
        <w:rPr>
          <w:rFonts w:ascii="Nunito" w:eastAsia="Times New Roman" w:hAnsi="Nunito" w:cs="Arial"/>
          <w:sz w:val="36"/>
          <w:szCs w:val="36"/>
          <w:lang w:eastAsia="en-AU"/>
        </w:rPr>
        <w:t>health and well-being</w:t>
      </w:r>
      <w:r w:rsidR="004C49B5">
        <w:rPr>
          <w:rFonts w:ascii="Nunito" w:eastAsia="Times New Roman" w:hAnsi="Nunito" w:cs="Arial"/>
          <w:sz w:val="36"/>
          <w:szCs w:val="36"/>
          <w:lang w:eastAsia="en-AU"/>
        </w:rPr>
        <w:t xml:space="preserve"> of </w:t>
      </w:r>
      <w:r w:rsidR="00453872">
        <w:rPr>
          <w:rFonts w:ascii="Nunito" w:eastAsia="Times New Roman" w:hAnsi="Nunito" w:cs="Arial"/>
          <w:sz w:val="36"/>
          <w:szCs w:val="36"/>
          <w:lang w:eastAsia="en-AU"/>
        </w:rPr>
        <w:t>parent and child.</w:t>
      </w:r>
    </w:p>
    <w:p w14:paraId="71E0DB0A" w14:textId="77777777" w:rsidR="00F82DE8" w:rsidRDefault="00F82DE8" w:rsidP="002C5CAD">
      <w:pPr>
        <w:rPr>
          <w:rFonts w:ascii="Nunito" w:hAnsi="Nunito"/>
          <w:b/>
          <w:bCs/>
          <w:sz w:val="28"/>
          <w:szCs w:val="28"/>
        </w:rPr>
      </w:pPr>
    </w:p>
    <w:p w14:paraId="6C5020BA" w14:textId="6B2B296B" w:rsidR="002C5CAD" w:rsidRPr="00D021F8" w:rsidRDefault="002C5CAD" w:rsidP="002C5CAD">
      <w:pPr>
        <w:rPr>
          <w:rFonts w:ascii="Nunito" w:eastAsia="Times New Roman" w:hAnsi="Nunito" w:cs="Arial"/>
          <w:b/>
          <w:bCs/>
          <w:sz w:val="28"/>
          <w:szCs w:val="28"/>
          <w:lang w:eastAsia="en-AU"/>
        </w:rPr>
      </w:pPr>
      <w:r w:rsidRPr="00D021F8">
        <w:rPr>
          <w:rFonts w:ascii="Nunito" w:hAnsi="Nunito"/>
          <w:b/>
          <w:bCs/>
          <w:sz w:val="28"/>
          <w:szCs w:val="28"/>
        </w:rPr>
        <w:t>Situation:</w:t>
      </w:r>
      <w:r w:rsidRPr="00D021F8">
        <w:rPr>
          <w:rFonts w:ascii="Nunito" w:eastAsia="Times New Roman" w:hAnsi="Nunito" w:cs="Arial"/>
          <w:b/>
          <w:bCs/>
          <w:sz w:val="28"/>
          <w:szCs w:val="28"/>
          <w:lang w:eastAsia="en-AU"/>
        </w:rPr>
        <w:t xml:space="preserve"> </w:t>
      </w:r>
    </w:p>
    <w:p w14:paraId="1C17F84F" w14:textId="77777777" w:rsidR="000A3B49" w:rsidRDefault="002C5CAD" w:rsidP="002C5CAD">
      <w:pPr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 xml:space="preserve">Families experience high levels of disadvantage resulting in low health literacy and barriers to existing services. </w:t>
      </w:r>
    </w:p>
    <w:p w14:paraId="5904670C" w14:textId="4564FC9A" w:rsidR="002C5CAD" w:rsidRPr="00D021F8" w:rsidRDefault="000A3B49" w:rsidP="002C5CAD">
      <w:pPr>
        <w:rPr>
          <w:rFonts w:ascii="Nunito" w:eastAsia="Times New Roman" w:hAnsi="Nunito" w:cs="Arial"/>
          <w:sz w:val="20"/>
          <w:szCs w:val="20"/>
          <w:lang w:eastAsia="en-AU"/>
        </w:rPr>
      </w:pPr>
      <w:r>
        <w:rPr>
          <w:rFonts w:ascii="Nunito" w:eastAsia="Times New Roman" w:hAnsi="Nunito" w:cs="Arial"/>
          <w:sz w:val="20"/>
          <w:szCs w:val="20"/>
          <w:lang w:eastAsia="en-AU"/>
        </w:rPr>
        <w:t xml:space="preserve">Vulnerable women and their unborn children are </w:t>
      </w:r>
      <w:r w:rsidR="00062C89">
        <w:rPr>
          <w:rFonts w:ascii="Nunito" w:eastAsia="Times New Roman" w:hAnsi="Nunito" w:cs="Arial"/>
          <w:sz w:val="20"/>
          <w:szCs w:val="20"/>
          <w:lang w:eastAsia="en-AU"/>
        </w:rPr>
        <w:t>falling through the gaps</w:t>
      </w:r>
      <w:r w:rsidR="005A7E5A">
        <w:rPr>
          <w:rFonts w:ascii="Nunito" w:eastAsia="Times New Roman" w:hAnsi="Nunito" w:cs="Arial"/>
          <w:sz w:val="20"/>
          <w:szCs w:val="20"/>
          <w:lang w:eastAsia="en-AU"/>
        </w:rPr>
        <w:t xml:space="preserve">, </w:t>
      </w:r>
      <w:r w:rsidR="003A0201">
        <w:rPr>
          <w:rFonts w:ascii="Nunito" w:eastAsia="Times New Roman" w:hAnsi="Nunito" w:cs="Arial"/>
          <w:sz w:val="20"/>
          <w:szCs w:val="20"/>
          <w:lang w:eastAsia="en-AU"/>
        </w:rPr>
        <w:t xml:space="preserve">not </w:t>
      </w:r>
      <w:r w:rsidR="00BA1B76">
        <w:rPr>
          <w:rFonts w:ascii="Nunito" w:eastAsia="Times New Roman" w:hAnsi="Nunito" w:cs="Arial"/>
          <w:sz w:val="20"/>
          <w:szCs w:val="20"/>
          <w:lang w:eastAsia="en-AU"/>
        </w:rPr>
        <w:t xml:space="preserve">being </w:t>
      </w:r>
      <w:r w:rsidR="005D077A">
        <w:rPr>
          <w:rFonts w:ascii="Nunito" w:eastAsia="Times New Roman" w:hAnsi="Nunito" w:cs="Arial"/>
          <w:sz w:val="20"/>
          <w:szCs w:val="20"/>
          <w:lang w:eastAsia="en-AU"/>
        </w:rPr>
        <w:t xml:space="preserve">identified, or </w:t>
      </w:r>
      <w:r w:rsidR="00BA1B76">
        <w:rPr>
          <w:rFonts w:ascii="Nunito" w:eastAsia="Times New Roman" w:hAnsi="Nunito" w:cs="Arial"/>
          <w:sz w:val="20"/>
          <w:szCs w:val="20"/>
          <w:lang w:eastAsia="en-AU"/>
        </w:rPr>
        <w:t>supported</w:t>
      </w:r>
      <w:r w:rsidR="00201EB2">
        <w:rPr>
          <w:rFonts w:ascii="Nunito" w:eastAsia="Times New Roman" w:hAnsi="Nunito" w:cs="Arial"/>
          <w:sz w:val="20"/>
          <w:szCs w:val="20"/>
          <w:lang w:eastAsia="en-AU"/>
        </w:rPr>
        <w:t xml:space="preserve"> </w:t>
      </w:r>
      <w:r w:rsidR="003A0201">
        <w:rPr>
          <w:rFonts w:ascii="Nunito" w:eastAsia="Times New Roman" w:hAnsi="Nunito" w:cs="Arial"/>
          <w:sz w:val="20"/>
          <w:szCs w:val="20"/>
          <w:lang w:eastAsia="en-AU"/>
        </w:rPr>
        <w:t>early enough</w:t>
      </w:r>
      <w:r w:rsidR="005A7E5A">
        <w:rPr>
          <w:rFonts w:ascii="Nunito" w:eastAsia="Times New Roman" w:hAnsi="Nunito" w:cs="Arial"/>
          <w:sz w:val="20"/>
          <w:szCs w:val="20"/>
          <w:lang w:eastAsia="en-AU"/>
        </w:rPr>
        <w:t>,</w:t>
      </w:r>
      <w:r w:rsidR="005D077A">
        <w:rPr>
          <w:rFonts w:ascii="Nunito" w:eastAsia="Times New Roman" w:hAnsi="Nunito" w:cs="Arial"/>
          <w:sz w:val="20"/>
          <w:szCs w:val="20"/>
          <w:lang w:eastAsia="en-AU"/>
        </w:rPr>
        <w:t xml:space="preserve"> and therefore </w:t>
      </w:r>
      <w:r w:rsidR="00BE2DF8">
        <w:rPr>
          <w:rFonts w:ascii="Nunito" w:eastAsia="Times New Roman" w:hAnsi="Nunito" w:cs="Arial"/>
          <w:sz w:val="20"/>
          <w:szCs w:val="20"/>
          <w:lang w:eastAsia="en-AU"/>
        </w:rPr>
        <w:t>not</w:t>
      </w:r>
      <w:r w:rsidR="003A0201">
        <w:rPr>
          <w:rFonts w:ascii="Nunito" w:eastAsia="Times New Roman" w:hAnsi="Nunito" w:cs="Arial"/>
          <w:sz w:val="20"/>
          <w:szCs w:val="20"/>
          <w:lang w:eastAsia="en-AU"/>
        </w:rPr>
        <w:t xml:space="preserve"> receiving ongoing</w:t>
      </w:r>
      <w:r w:rsidR="00BE02C7">
        <w:rPr>
          <w:rFonts w:ascii="Nunito" w:eastAsia="Times New Roman" w:hAnsi="Nunito" w:cs="Arial"/>
          <w:sz w:val="20"/>
          <w:szCs w:val="20"/>
          <w:lang w:eastAsia="en-AU"/>
        </w:rPr>
        <w:t xml:space="preserve"> psychosocial and positive attachment support.</w:t>
      </w:r>
      <w:r w:rsidR="002C5CAD" w:rsidRPr="00D021F8">
        <w:rPr>
          <w:rFonts w:ascii="Nunito" w:eastAsia="Times New Roman" w:hAnsi="Nunito" w:cs="Arial"/>
          <w:sz w:val="20"/>
          <w:szCs w:val="20"/>
          <w:lang w:eastAsia="en-AU"/>
        </w:rPr>
        <w:br/>
      </w:r>
      <w:r w:rsidR="002C5CAD" w:rsidRPr="00D021F8">
        <w:rPr>
          <w:rFonts w:ascii="Nunito" w:eastAsia="Times New Roman" w:hAnsi="Nunito" w:cs="Arial"/>
          <w:sz w:val="20"/>
          <w:szCs w:val="20"/>
          <w:lang w:eastAsia="en-AU"/>
        </w:rPr>
        <w:br/>
      </w:r>
      <w:r w:rsidR="003A0201">
        <w:rPr>
          <w:rFonts w:ascii="Nunito" w:eastAsia="Times New Roman" w:hAnsi="Nunito" w:cs="Arial"/>
          <w:sz w:val="20"/>
          <w:szCs w:val="20"/>
          <w:lang w:eastAsia="en-AU"/>
        </w:rPr>
        <w:t xml:space="preserve">There are </w:t>
      </w:r>
      <w:r w:rsidR="00A14474">
        <w:rPr>
          <w:rFonts w:ascii="Nunito" w:eastAsia="Times New Roman" w:hAnsi="Nunito" w:cs="Arial"/>
          <w:sz w:val="20"/>
          <w:szCs w:val="20"/>
          <w:lang w:eastAsia="en-AU"/>
        </w:rPr>
        <w:t xml:space="preserve">opportunities to increase collaboration </w:t>
      </w:r>
      <w:r w:rsidR="00000C1E">
        <w:rPr>
          <w:rFonts w:ascii="Nunito" w:eastAsia="Times New Roman" w:hAnsi="Nunito" w:cs="Arial"/>
          <w:sz w:val="20"/>
          <w:szCs w:val="20"/>
          <w:lang w:eastAsia="en-AU"/>
        </w:rPr>
        <w:t>between</w:t>
      </w:r>
      <w:r w:rsidR="00A14474">
        <w:rPr>
          <w:rFonts w:ascii="Nunito" w:eastAsia="Times New Roman" w:hAnsi="Nunito" w:cs="Arial"/>
          <w:sz w:val="20"/>
          <w:szCs w:val="20"/>
          <w:lang w:eastAsia="en-AU"/>
        </w:rPr>
        <w:t xml:space="preserve"> h</w:t>
      </w:r>
      <w:r w:rsidR="002C5CAD" w:rsidRPr="00D021F8">
        <w:rPr>
          <w:rFonts w:ascii="Nunito" w:eastAsia="Times New Roman" w:hAnsi="Nunito" w:cs="Arial"/>
          <w:sz w:val="20"/>
          <w:szCs w:val="20"/>
          <w:lang w:eastAsia="en-AU"/>
        </w:rPr>
        <w:t xml:space="preserve">ealth and social services to </w:t>
      </w:r>
      <w:r w:rsidR="00000C1E">
        <w:rPr>
          <w:rFonts w:ascii="Nunito" w:eastAsia="Times New Roman" w:hAnsi="Nunito" w:cs="Arial"/>
          <w:sz w:val="20"/>
          <w:szCs w:val="20"/>
          <w:lang w:eastAsia="en-AU"/>
        </w:rPr>
        <w:t xml:space="preserve">better </w:t>
      </w:r>
      <w:r w:rsidR="002C5CAD" w:rsidRPr="00D021F8">
        <w:rPr>
          <w:rFonts w:ascii="Nunito" w:eastAsia="Times New Roman" w:hAnsi="Nunito" w:cs="Arial"/>
          <w:sz w:val="20"/>
          <w:szCs w:val="20"/>
          <w:lang w:eastAsia="en-AU"/>
        </w:rPr>
        <w:t xml:space="preserve">meet the needs of pregnant families. </w:t>
      </w:r>
    </w:p>
    <w:p w14:paraId="386C123F" w14:textId="77777777" w:rsidR="00C2267E" w:rsidRDefault="002C5CAD" w:rsidP="002C5CAD">
      <w:pPr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Teenage pregnancy rate 80% higher than the Victorian State average.</w:t>
      </w:r>
    </w:p>
    <w:p w14:paraId="18F20B5B" w14:textId="0C0803F0" w:rsidR="002C5CAD" w:rsidRPr="00D021F8" w:rsidRDefault="00C2267E" w:rsidP="002C5CAD">
      <w:pPr>
        <w:rPr>
          <w:rFonts w:ascii="Nunito" w:hAnsi="Nunito"/>
        </w:rPr>
      </w:pPr>
      <w:r>
        <w:rPr>
          <w:rFonts w:ascii="Nunito" w:eastAsia="Times New Roman" w:hAnsi="Nunito" w:cs="Arial"/>
          <w:sz w:val="20"/>
          <w:szCs w:val="20"/>
          <w:lang w:eastAsia="en-AU"/>
        </w:rPr>
        <w:t xml:space="preserve">Sexual and reproductive health is </w:t>
      </w:r>
      <w:r w:rsidR="000E2655">
        <w:rPr>
          <w:rFonts w:ascii="Nunito" w:eastAsia="Times New Roman" w:hAnsi="Nunito" w:cs="Arial"/>
          <w:sz w:val="20"/>
          <w:szCs w:val="20"/>
          <w:lang w:eastAsia="en-AU"/>
        </w:rPr>
        <w:t>challenging to navigate in a small rural town.</w:t>
      </w:r>
      <w:r w:rsidR="002C5CAD" w:rsidRPr="00D021F8">
        <w:rPr>
          <w:rFonts w:ascii="Nunito" w:eastAsia="Times New Roman" w:hAnsi="Nunito" w:cs="Arial"/>
          <w:sz w:val="20"/>
          <w:szCs w:val="20"/>
          <w:lang w:eastAsia="en-AU"/>
        </w:rPr>
        <w:br/>
      </w:r>
      <w:r w:rsidR="002C5CAD" w:rsidRPr="00D021F8">
        <w:rPr>
          <w:rFonts w:ascii="Nunito" w:eastAsia="Times New Roman" w:hAnsi="Nunito" w:cs="Arial"/>
          <w:sz w:val="20"/>
          <w:szCs w:val="20"/>
          <w:lang w:eastAsia="en-AU"/>
        </w:rPr>
        <w:br/>
      </w:r>
    </w:p>
    <w:p w14:paraId="001FF9C9" w14:textId="7949028E" w:rsidR="002C5CAD" w:rsidRPr="00D021F8" w:rsidRDefault="002C5CAD" w:rsidP="007A31B8">
      <w:pPr>
        <w:spacing w:before="80" w:after="80"/>
        <w:rPr>
          <w:rFonts w:ascii="Nunito" w:hAnsi="Nunito"/>
          <w:b/>
          <w:bCs/>
          <w:sz w:val="28"/>
          <w:szCs w:val="28"/>
        </w:rPr>
      </w:pPr>
      <w:r w:rsidRPr="00D021F8">
        <w:rPr>
          <w:rFonts w:ascii="Nunito" w:hAnsi="Nunito"/>
          <w:b/>
          <w:bCs/>
          <w:sz w:val="28"/>
          <w:szCs w:val="28"/>
        </w:rPr>
        <w:t>Inputs:</w:t>
      </w:r>
    </w:p>
    <w:p w14:paraId="65BE3F8D" w14:textId="77777777" w:rsidR="002C5CAD" w:rsidRPr="00D021F8" w:rsidRDefault="002C5CAD" w:rsidP="007A31B8">
      <w:pPr>
        <w:spacing w:before="80" w:after="80" w:line="240" w:lineRule="auto"/>
        <w:rPr>
          <w:rFonts w:ascii="Nunito" w:eastAsia="Times New Roman" w:hAnsi="Nunito" w:cs="Arial"/>
          <w:b/>
          <w:bCs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b/>
          <w:bCs/>
          <w:sz w:val="20"/>
          <w:szCs w:val="20"/>
          <w:lang w:eastAsia="en-AU"/>
        </w:rPr>
        <w:t>Services &amp; Providers</w:t>
      </w:r>
    </w:p>
    <w:p w14:paraId="4E98F285" w14:textId="77777777" w:rsidR="002C5CAD" w:rsidRPr="00D021F8" w:rsidRDefault="002C5CAD" w:rsidP="007A31B8">
      <w:pPr>
        <w:pStyle w:val="ListParagraph"/>
        <w:numPr>
          <w:ilvl w:val="0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Maryborough District Health Service (DH)</w:t>
      </w:r>
    </w:p>
    <w:p w14:paraId="5C9CA890" w14:textId="77777777" w:rsidR="002C5CAD" w:rsidRPr="00D021F8" w:rsidRDefault="002C5CAD" w:rsidP="007A31B8">
      <w:pPr>
        <w:pStyle w:val="ListParagraph"/>
        <w:numPr>
          <w:ilvl w:val="1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 xml:space="preserve">Midwives </w:t>
      </w:r>
    </w:p>
    <w:p w14:paraId="00FB8AC3" w14:textId="77777777" w:rsidR="002C5CAD" w:rsidRPr="00D021F8" w:rsidRDefault="002C5CAD" w:rsidP="007A31B8">
      <w:pPr>
        <w:pStyle w:val="ListParagraph"/>
        <w:numPr>
          <w:ilvl w:val="1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Antenatal Clinic</w:t>
      </w:r>
    </w:p>
    <w:p w14:paraId="4D070446" w14:textId="77777777" w:rsidR="002C5CAD" w:rsidRPr="00D021F8" w:rsidRDefault="002C5CAD" w:rsidP="007A31B8">
      <w:pPr>
        <w:pStyle w:val="ListParagraph"/>
        <w:numPr>
          <w:ilvl w:val="1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 xml:space="preserve">Social Workers </w:t>
      </w:r>
    </w:p>
    <w:p w14:paraId="213BDC6E" w14:textId="77777777" w:rsidR="002C5CAD" w:rsidRPr="00D021F8" w:rsidRDefault="002C5CAD" w:rsidP="007A31B8">
      <w:pPr>
        <w:pStyle w:val="ListParagraph"/>
        <w:numPr>
          <w:ilvl w:val="1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 xml:space="preserve">Women’s Health Clinic </w:t>
      </w:r>
    </w:p>
    <w:p w14:paraId="10843597" w14:textId="77777777" w:rsidR="002C5CAD" w:rsidRPr="00D021F8" w:rsidRDefault="002C5CAD" w:rsidP="007A31B8">
      <w:pPr>
        <w:pStyle w:val="ListParagraph"/>
        <w:numPr>
          <w:ilvl w:val="0"/>
          <w:numId w:val="1"/>
        </w:numPr>
        <w:spacing w:before="80" w:after="80" w:line="240" w:lineRule="auto"/>
        <w:rPr>
          <w:rFonts w:ascii="Nunito" w:eastAsia="Times New Roman" w:hAnsi="Nunito" w:cs="Arial"/>
          <w:b/>
          <w:bCs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Maternity Unit (Bendigo Health) (DH)</w:t>
      </w:r>
    </w:p>
    <w:p w14:paraId="3B089C3A" w14:textId="77777777" w:rsidR="002C5CAD" w:rsidRPr="00D021F8" w:rsidRDefault="002C5CAD" w:rsidP="007A31B8">
      <w:pPr>
        <w:pStyle w:val="ListParagraph"/>
        <w:numPr>
          <w:ilvl w:val="0"/>
          <w:numId w:val="1"/>
        </w:numPr>
        <w:spacing w:before="80" w:after="80" w:line="240" w:lineRule="auto"/>
        <w:rPr>
          <w:rFonts w:ascii="Nunito" w:eastAsia="Times New Roman" w:hAnsi="Nunito" w:cs="Arial"/>
          <w:b/>
          <w:bCs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Maternity Unit (Ballarat Health) (DH)</w:t>
      </w:r>
    </w:p>
    <w:p w14:paraId="545E23A7" w14:textId="261B74A2" w:rsidR="002C5CAD" w:rsidRPr="00D021F8" w:rsidRDefault="002C5CAD" w:rsidP="007A31B8">
      <w:pPr>
        <w:pStyle w:val="ListParagraph"/>
        <w:numPr>
          <w:ilvl w:val="0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Maternal Child Health (D</w:t>
      </w:r>
      <w:r w:rsidR="00457126">
        <w:rPr>
          <w:rFonts w:ascii="Nunito" w:eastAsia="Times New Roman" w:hAnsi="Nunito" w:cs="Arial"/>
          <w:sz w:val="20"/>
          <w:szCs w:val="20"/>
          <w:lang w:eastAsia="en-AU"/>
        </w:rPr>
        <w:t>H</w:t>
      </w:r>
      <w:r w:rsidRPr="00D021F8">
        <w:rPr>
          <w:rFonts w:ascii="Nunito" w:eastAsia="Times New Roman" w:hAnsi="Nunito" w:cs="Arial"/>
          <w:sz w:val="20"/>
          <w:szCs w:val="20"/>
          <w:lang w:eastAsia="en-AU"/>
        </w:rPr>
        <w:t>, Local Council)</w:t>
      </w:r>
    </w:p>
    <w:p w14:paraId="3A8A9B8E" w14:textId="77777777" w:rsidR="002C5CAD" w:rsidRPr="00D021F8" w:rsidRDefault="002C5CAD" w:rsidP="007A31B8">
      <w:pPr>
        <w:pStyle w:val="ListParagraph"/>
        <w:numPr>
          <w:ilvl w:val="1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 xml:space="preserve">Early Parenting Practitioner </w:t>
      </w:r>
    </w:p>
    <w:p w14:paraId="727E60E9" w14:textId="6F1831E8" w:rsidR="002C5CAD" w:rsidRPr="00D021F8" w:rsidRDefault="002C5CAD" w:rsidP="007A31B8">
      <w:pPr>
        <w:pStyle w:val="ListParagraph"/>
        <w:numPr>
          <w:ilvl w:val="1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 xml:space="preserve">Universal </w:t>
      </w:r>
      <w:r w:rsidR="00085C3B">
        <w:rPr>
          <w:rFonts w:ascii="Nunito" w:eastAsia="Times New Roman" w:hAnsi="Nunito" w:cs="Arial"/>
          <w:sz w:val="20"/>
          <w:szCs w:val="20"/>
          <w:lang w:eastAsia="en-AU"/>
        </w:rPr>
        <w:t xml:space="preserve">Nursing </w:t>
      </w:r>
      <w:r w:rsidRPr="00D021F8">
        <w:rPr>
          <w:rFonts w:ascii="Nunito" w:eastAsia="Times New Roman" w:hAnsi="Nunito" w:cs="Arial"/>
          <w:sz w:val="20"/>
          <w:szCs w:val="20"/>
          <w:lang w:eastAsia="en-AU"/>
        </w:rPr>
        <w:t>program</w:t>
      </w:r>
    </w:p>
    <w:p w14:paraId="7558D209" w14:textId="77777777" w:rsidR="002C5CAD" w:rsidRPr="00D021F8" w:rsidRDefault="002C5CAD" w:rsidP="007A31B8">
      <w:pPr>
        <w:pStyle w:val="ListParagraph"/>
        <w:numPr>
          <w:ilvl w:val="1"/>
          <w:numId w:val="1"/>
        </w:numPr>
        <w:tabs>
          <w:tab w:val="left" w:pos="0"/>
        </w:tabs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Enhanced Nursing program</w:t>
      </w:r>
    </w:p>
    <w:p w14:paraId="6B7EAC29" w14:textId="7F945165" w:rsidR="002C5CAD" w:rsidRPr="00D021F8" w:rsidRDefault="002C5CAD" w:rsidP="007A31B8">
      <w:pPr>
        <w:pStyle w:val="ListParagraph"/>
        <w:numPr>
          <w:ilvl w:val="1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 xml:space="preserve">Lactation Consultant  </w:t>
      </w:r>
    </w:p>
    <w:p w14:paraId="759F9BB3" w14:textId="77777777" w:rsidR="002C5CAD" w:rsidRPr="00D021F8" w:rsidRDefault="002C5CAD" w:rsidP="007A31B8">
      <w:pPr>
        <w:pStyle w:val="ListParagraph"/>
        <w:numPr>
          <w:ilvl w:val="0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General Practitioners (PHN)</w:t>
      </w:r>
    </w:p>
    <w:p w14:paraId="07251725" w14:textId="7A1133C4" w:rsidR="002C5CAD" w:rsidRPr="00D021F8" w:rsidRDefault="002C5CAD" w:rsidP="007A31B8">
      <w:pPr>
        <w:pStyle w:val="ListParagraph"/>
        <w:numPr>
          <w:ilvl w:val="0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Family Services (Anglicare via DFFH)</w:t>
      </w:r>
    </w:p>
    <w:p w14:paraId="34F59652" w14:textId="492737AB" w:rsidR="002C5CAD" w:rsidRPr="00D021F8" w:rsidRDefault="002C5CAD" w:rsidP="007A31B8">
      <w:pPr>
        <w:pStyle w:val="ListParagraph"/>
        <w:numPr>
          <w:ilvl w:val="0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 xml:space="preserve">Orange Door </w:t>
      </w:r>
      <w:r w:rsidR="00471FFA">
        <w:rPr>
          <w:rFonts w:ascii="Nunito" w:eastAsia="Times New Roman" w:hAnsi="Nunito" w:cs="Arial"/>
          <w:sz w:val="20"/>
          <w:szCs w:val="20"/>
          <w:lang w:eastAsia="en-AU"/>
        </w:rPr>
        <w:t>(DFFH)</w:t>
      </w:r>
    </w:p>
    <w:p w14:paraId="4C94A440" w14:textId="71F94E1E" w:rsidR="002C5CAD" w:rsidRPr="00D021F8" w:rsidRDefault="002C5CAD" w:rsidP="007A31B8">
      <w:pPr>
        <w:pStyle w:val="ListParagraph"/>
        <w:numPr>
          <w:ilvl w:val="1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Complex Unborn Project Practitioner</w:t>
      </w:r>
      <w:r w:rsidR="00085C3B">
        <w:rPr>
          <w:rFonts w:ascii="Nunito" w:eastAsia="Times New Roman" w:hAnsi="Nunito" w:cs="Arial"/>
          <w:sz w:val="20"/>
          <w:szCs w:val="20"/>
          <w:lang w:eastAsia="en-AU"/>
        </w:rPr>
        <w:t xml:space="preserve"> </w:t>
      </w:r>
    </w:p>
    <w:p w14:paraId="019ACB76" w14:textId="6D88E19D" w:rsidR="002C5CAD" w:rsidRPr="00197EA6" w:rsidRDefault="002C5CAD" w:rsidP="007A31B8">
      <w:pPr>
        <w:pStyle w:val="ListParagraph"/>
        <w:numPr>
          <w:ilvl w:val="0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Best Start (DET)</w:t>
      </w:r>
    </w:p>
    <w:p w14:paraId="2A7C22D8" w14:textId="77777777" w:rsidR="002C5CAD" w:rsidRPr="00D021F8" w:rsidRDefault="002C5CAD" w:rsidP="007A31B8">
      <w:pPr>
        <w:spacing w:before="80" w:after="80" w:line="240" w:lineRule="auto"/>
        <w:rPr>
          <w:rFonts w:ascii="Nunito" w:eastAsia="Times New Roman" w:hAnsi="Nunito" w:cs="Arial"/>
          <w:b/>
          <w:bCs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b/>
          <w:bCs/>
          <w:sz w:val="20"/>
          <w:szCs w:val="20"/>
          <w:lang w:eastAsia="en-AU"/>
        </w:rPr>
        <w:t xml:space="preserve">Programs &amp; Initiatives </w:t>
      </w:r>
    </w:p>
    <w:p w14:paraId="77517C0D" w14:textId="77777777" w:rsidR="002C5CAD" w:rsidRPr="00D021F8" w:rsidRDefault="002C5CAD" w:rsidP="007A31B8">
      <w:pPr>
        <w:pStyle w:val="ListParagraph"/>
        <w:numPr>
          <w:ilvl w:val="0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Maternity Model of Care (MDHS)</w:t>
      </w:r>
    </w:p>
    <w:p w14:paraId="0C110449" w14:textId="247592E9" w:rsidR="002C5CAD" w:rsidRPr="00D021F8" w:rsidRDefault="002C5CAD" w:rsidP="007A31B8">
      <w:pPr>
        <w:pStyle w:val="ListParagraph"/>
        <w:numPr>
          <w:ilvl w:val="0"/>
          <w:numId w:val="1"/>
        </w:numPr>
        <w:spacing w:before="80" w:after="80" w:line="240" w:lineRule="auto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The Nest (Facilitator, Physical Space, Parent Drop-In) (GG)</w:t>
      </w:r>
    </w:p>
    <w:p w14:paraId="7BE390F1" w14:textId="43539F0F" w:rsidR="002C5CAD" w:rsidRPr="00197EA6" w:rsidRDefault="002C5CAD" w:rsidP="007A31B8">
      <w:pPr>
        <w:pStyle w:val="ListParagraph"/>
        <w:numPr>
          <w:ilvl w:val="0"/>
          <w:numId w:val="1"/>
        </w:numPr>
        <w:spacing w:before="80" w:after="80" w:line="240" w:lineRule="auto"/>
        <w:rPr>
          <w:rFonts w:ascii="Nunito" w:eastAsia="Times New Roman" w:hAnsi="Nunito" w:cs="Arial"/>
          <w:b/>
          <w:bCs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 xml:space="preserve">Doctors in Schools (DET) </w:t>
      </w:r>
    </w:p>
    <w:p w14:paraId="643C6390" w14:textId="77777777" w:rsidR="002C5CAD" w:rsidRPr="00D021F8" w:rsidRDefault="002C5CAD" w:rsidP="007A31B8">
      <w:pPr>
        <w:spacing w:before="80" w:after="80" w:line="240" w:lineRule="auto"/>
        <w:rPr>
          <w:rFonts w:ascii="Nunito" w:eastAsia="Times New Roman" w:hAnsi="Nunito" w:cs="Arial"/>
          <w:b/>
          <w:bCs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b/>
          <w:bCs/>
          <w:sz w:val="20"/>
          <w:szCs w:val="20"/>
          <w:lang w:eastAsia="en-AU"/>
        </w:rPr>
        <w:t>Community Groups</w:t>
      </w:r>
    </w:p>
    <w:p w14:paraId="06A843A0" w14:textId="77777777" w:rsidR="00197EA6" w:rsidRDefault="002C5CAD" w:rsidP="00197EA6">
      <w:pPr>
        <w:pStyle w:val="ListParagraph"/>
        <w:tabs>
          <w:tab w:val="left" w:pos="0"/>
        </w:tabs>
        <w:spacing w:before="80" w:after="80" w:line="240" w:lineRule="auto"/>
        <w:ind w:left="0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Central Goldfields Aboriginal Engagement Group</w:t>
      </w:r>
    </w:p>
    <w:p w14:paraId="30E8F6D6" w14:textId="2563F484" w:rsidR="002C5CAD" w:rsidRPr="00197EA6" w:rsidRDefault="002C5CAD" w:rsidP="00197EA6">
      <w:pPr>
        <w:pStyle w:val="ListParagraph"/>
        <w:tabs>
          <w:tab w:val="left" w:pos="0"/>
        </w:tabs>
        <w:spacing w:before="80" w:after="80" w:line="240" w:lineRule="auto"/>
        <w:ind w:left="0"/>
        <w:rPr>
          <w:rFonts w:ascii="Nunito" w:eastAsia="Times New Roman" w:hAnsi="Nunito" w:cs="Arial"/>
          <w:sz w:val="20"/>
          <w:szCs w:val="20"/>
          <w:lang w:eastAsia="en-AU"/>
        </w:rPr>
      </w:pPr>
      <w:r w:rsidRPr="00D021F8">
        <w:rPr>
          <w:rFonts w:ascii="Nunito" w:eastAsia="Times New Roman" w:hAnsi="Nunito" w:cs="Arial"/>
          <w:sz w:val="20"/>
          <w:szCs w:val="20"/>
          <w:lang w:eastAsia="en-AU"/>
        </w:rPr>
        <w:t>Australian Breastfeeding Association</w:t>
      </w:r>
    </w:p>
    <w:p w14:paraId="56F5396E" w14:textId="77777777" w:rsidR="00197EA6" w:rsidRDefault="00197EA6" w:rsidP="007A31B8">
      <w:pPr>
        <w:pStyle w:val="ListParagraph"/>
        <w:tabs>
          <w:tab w:val="left" w:pos="0"/>
        </w:tabs>
        <w:spacing w:before="80" w:after="80" w:line="240" w:lineRule="auto"/>
        <w:ind w:left="0"/>
        <w:rPr>
          <w:rFonts w:ascii="Nunito" w:hAnsi="Nunito"/>
          <w:b/>
          <w:bCs/>
          <w:sz w:val="20"/>
          <w:szCs w:val="20"/>
        </w:rPr>
      </w:pPr>
    </w:p>
    <w:p w14:paraId="74523606" w14:textId="0036F22C" w:rsidR="002C5CAD" w:rsidRPr="00A958F1" w:rsidRDefault="002C5CAD" w:rsidP="007A31B8">
      <w:pPr>
        <w:pStyle w:val="ListParagraph"/>
        <w:tabs>
          <w:tab w:val="left" w:pos="0"/>
        </w:tabs>
        <w:spacing w:before="80" w:after="80" w:line="240" w:lineRule="auto"/>
        <w:ind w:left="0"/>
        <w:rPr>
          <w:rFonts w:ascii="Nunito" w:hAnsi="Nunito"/>
          <w:b/>
          <w:bCs/>
          <w:sz w:val="20"/>
          <w:szCs w:val="20"/>
        </w:rPr>
      </w:pPr>
      <w:r w:rsidRPr="00A958F1">
        <w:rPr>
          <w:rFonts w:ascii="Nunito" w:hAnsi="Nunito"/>
          <w:b/>
          <w:bCs/>
          <w:sz w:val="20"/>
          <w:szCs w:val="20"/>
        </w:rPr>
        <w:t xml:space="preserve">Strategic Policy </w:t>
      </w:r>
      <w:r w:rsidR="00DD5027">
        <w:rPr>
          <w:rFonts w:ascii="Nunito" w:hAnsi="Nunito"/>
          <w:b/>
          <w:bCs/>
          <w:sz w:val="20"/>
          <w:szCs w:val="20"/>
        </w:rPr>
        <w:t>and Research</w:t>
      </w:r>
    </w:p>
    <w:p w14:paraId="1D5395AE" w14:textId="36578BAA" w:rsidR="002F5E3E" w:rsidRDefault="00747253" w:rsidP="007A31B8">
      <w:pPr>
        <w:pStyle w:val="ListParagraph"/>
        <w:tabs>
          <w:tab w:val="left" w:pos="0"/>
        </w:tabs>
        <w:spacing w:before="80" w:after="80" w:line="240" w:lineRule="auto"/>
        <w:ind w:left="0"/>
        <w:rPr>
          <w:rFonts w:ascii="Nunito" w:eastAsia="Times New Roman" w:hAnsi="Nunito" w:cs="Arial"/>
          <w:sz w:val="20"/>
          <w:szCs w:val="20"/>
          <w:lang w:eastAsia="en-AU"/>
        </w:rPr>
      </w:pPr>
      <w:r>
        <w:rPr>
          <w:rFonts w:ascii="Nunito" w:eastAsia="Times New Roman" w:hAnsi="Nunito" w:cs="Arial"/>
          <w:sz w:val="20"/>
          <w:szCs w:val="20"/>
          <w:lang w:eastAsia="en-AU"/>
        </w:rPr>
        <w:t xml:space="preserve">Women’s Sexual </w:t>
      </w:r>
      <w:r w:rsidR="00DD5027">
        <w:rPr>
          <w:rFonts w:ascii="Nunito" w:eastAsia="Times New Roman" w:hAnsi="Nunito" w:cs="Arial"/>
          <w:sz w:val="20"/>
          <w:szCs w:val="20"/>
          <w:lang w:eastAsia="en-AU"/>
        </w:rPr>
        <w:t>H</w:t>
      </w:r>
      <w:r>
        <w:rPr>
          <w:rFonts w:ascii="Nunito" w:eastAsia="Times New Roman" w:hAnsi="Nunito" w:cs="Arial"/>
          <w:sz w:val="20"/>
          <w:szCs w:val="20"/>
          <w:lang w:eastAsia="en-AU"/>
        </w:rPr>
        <w:t>ealth priorities 2017 - 2020</w:t>
      </w:r>
    </w:p>
    <w:p w14:paraId="79DF5533" w14:textId="77777777" w:rsidR="002678B0" w:rsidRDefault="004914D2" w:rsidP="007A31B8">
      <w:pPr>
        <w:pStyle w:val="ListParagraph"/>
        <w:tabs>
          <w:tab w:val="left" w:pos="0"/>
        </w:tabs>
        <w:spacing w:before="80" w:after="80" w:line="240" w:lineRule="auto"/>
        <w:ind w:left="0"/>
        <w:rPr>
          <w:rFonts w:ascii="Nunito" w:hAnsi="Nunito"/>
          <w:sz w:val="20"/>
          <w:szCs w:val="20"/>
        </w:rPr>
      </w:pPr>
      <w:r>
        <w:rPr>
          <w:rFonts w:ascii="Nunito" w:eastAsia="Times New Roman" w:hAnsi="Nunito" w:cs="Arial"/>
          <w:sz w:val="20"/>
          <w:szCs w:val="20"/>
          <w:lang w:eastAsia="en-AU"/>
        </w:rPr>
        <w:t xml:space="preserve">Unborn </w:t>
      </w:r>
      <w:r w:rsidR="00DD5027">
        <w:rPr>
          <w:rFonts w:ascii="Nunito" w:eastAsia="Times New Roman" w:hAnsi="Nunito" w:cs="Arial"/>
          <w:sz w:val="20"/>
          <w:szCs w:val="20"/>
          <w:lang w:eastAsia="en-AU"/>
        </w:rPr>
        <w:t>C</w:t>
      </w:r>
      <w:r>
        <w:rPr>
          <w:rFonts w:ascii="Nunito" w:eastAsia="Times New Roman" w:hAnsi="Nunito" w:cs="Arial"/>
          <w:sz w:val="20"/>
          <w:szCs w:val="20"/>
          <w:lang w:eastAsia="en-AU"/>
        </w:rPr>
        <w:t xml:space="preserve">hildren </w:t>
      </w:r>
      <w:r w:rsidR="00DD5027">
        <w:rPr>
          <w:rFonts w:ascii="Nunito" w:eastAsia="Times New Roman" w:hAnsi="Nunito" w:cs="Arial"/>
          <w:sz w:val="20"/>
          <w:szCs w:val="20"/>
          <w:lang w:eastAsia="en-AU"/>
        </w:rPr>
        <w:t>R</w:t>
      </w:r>
      <w:r>
        <w:rPr>
          <w:rFonts w:ascii="Nunito" w:eastAsia="Times New Roman" w:hAnsi="Nunito" w:cs="Arial"/>
          <w:sz w:val="20"/>
          <w:szCs w:val="20"/>
          <w:lang w:eastAsia="en-AU"/>
        </w:rPr>
        <w:t>eport</w:t>
      </w:r>
      <w:r w:rsidR="00AE259B">
        <w:rPr>
          <w:rFonts w:ascii="Nunito" w:eastAsia="Times New Roman" w:hAnsi="Nunito" w:cs="Arial"/>
          <w:sz w:val="20"/>
          <w:szCs w:val="20"/>
          <w:lang w:eastAsia="en-AU"/>
        </w:rPr>
        <w:t xml:space="preserve"> </w:t>
      </w:r>
      <w:r w:rsidR="00AE259B" w:rsidRPr="00AE259B">
        <w:rPr>
          <w:rFonts w:ascii="Nunito" w:hAnsi="Nunito"/>
          <w:sz w:val="20"/>
          <w:szCs w:val="20"/>
        </w:rPr>
        <w:t>Bendigo Loddon PCP 2021</w:t>
      </w:r>
    </w:p>
    <w:p w14:paraId="1BA06DB0" w14:textId="20237652" w:rsidR="00F82DE8" w:rsidRDefault="00F82DE8" w:rsidP="007A31B8">
      <w:pPr>
        <w:pStyle w:val="ListParagraph"/>
        <w:tabs>
          <w:tab w:val="left" w:pos="0"/>
        </w:tabs>
        <w:spacing w:before="80" w:after="80" w:line="240" w:lineRule="auto"/>
        <w:ind w:left="0"/>
        <w:rPr>
          <w:rFonts w:ascii="Nunito" w:hAnsi="Nunito"/>
          <w:sz w:val="20"/>
          <w:szCs w:val="20"/>
        </w:rPr>
      </w:pPr>
      <w:r>
        <w:rPr>
          <w:rFonts w:ascii="Nunito" w:hAnsi="Nunito"/>
          <w:sz w:val="20"/>
          <w:szCs w:val="20"/>
        </w:rPr>
        <w:t xml:space="preserve">Maryborough District </w:t>
      </w:r>
      <w:r w:rsidR="00DC2D32">
        <w:rPr>
          <w:rFonts w:ascii="Nunito" w:hAnsi="Nunito"/>
          <w:sz w:val="20"/>
          <w:szCs w:val="20"/>
        </w:rPr>
        <w:t>Health Service – Client survey 2021</w:t>
      </w:r>
    </w:p>
    <w:p w14:paraId="4EA319F1" w14:textId="77777777" w:rsidR="00F82DE8" w:rsidRDefault="00DC2D32" w:rsidP="007A31B8">
      <w:pPr>
        <w:pStyle w:val="ListParagraph"/>
        <w:tabs>
          <w:tab w:val="left" w:pos="0"/>
        </w:tabs>
        <w:spacing w:before="80" w:after="80" w:line="240" w:lineRule="auto"/>
        <w:ind w:left="0"/>
        <w:rPr>
          <w:rFonts w:ascii="Nunito" w:hAnsi="Nunito"/>
          <w:sz w:val="20"/>
          <w:szCs w:val="20"/>
        </w:rPr>
      </w:pPr>
      <w:r>
        <w:rPr>
          <w:rFonts w:ascii="Nunito" w:hAnsi="Nunito"/>
          <w:sz w:val="20"/>
          <w:szCs w:val="20"/>
        </w:rPr>
        <w:t>Best Start Parent Consultation report</w:t>
      </w:r>
      <w:r w:rsidR="005E527E">
        <w:rPr>
          <w:rFonts w:ascii="Nunito" w:hAnsi="Nunito"/>
          <w:sz w:val="20"/>
          <w:szCs w:val="20"/>
        </w:rPr>
        <w:t xml:space="preserve"> – 2020/21</w:t>
      </w:r>
    </w:p>
    <w:p w14:paraId="2BFE0786" w14:textId="77777777" w:rsidR="00142311" w:rsidRDefault="00142311" w:rsidP="007A31B8">
      <w:pPr>
        <w:pStyle w:val="ListParagraph"/>
        <w:tabs>
          <w:tab w:val="left" w:pos="0"/>
        </w:tabs>
        <w:spacing w:before="80" w:after="80" w:line="240" w:lineRule="auto"/>
        <w:ind w:left="0"/>
        <w:rPr>
          <w:rFonts w:ascii="Nunito" w:hAnsi="Nunito"/>
          <w:sz w:val="20"/>
          <w:szCs w:val="20"/>
        </w:rPr>
      </w:pPr>
      <w:r>
        <w:rPr>
          <w:rFonts w:ascii="Nunito" w:hAnsi="Nunito"/>
          <w:sz w:val="20"/>
          <w:szCs w:val="20"/>
        </w:rPr>
        <w:t>Restacking the Odds MCRI 2020</w:t>
      </w:r>
    </w:p>
    <w:p w14:paraId="26A54507" w14:textId="3F061ADE" w:rsidR="00C76995" w:rsidRDefault="007660B5" w:rsidP="007A31B8">
      <w:pPr>
        <w:pStyle w:val="ListParagraph"/>
        <w:tabs>
          <w:tab w:val="left" w:pos="0"/>
        </w:tabs>
        <w:spacing w:before="80" w:after="80" w:line="240" w:lineRule="auto"/>
        <w:ind w:left="0"/>
        <w:rPr>
          <w:rFonts w:ascii="Nunito" w:hAnsi="Nunito"/>
          <w:sz w:val="20"/>
          <w:szCs w:val="20"/>
        </w:rPr>
      </w:pPr>
      <w:r>
        <w:rPr>
          <w:rFonts w:ascii="Nunito" w:hAnsi="Nunito"/>
          <w:sz w:val="20"/>
          <w:szCs w:val="20"/>
        </w:rPr>
        <w:t>Let’s talk about raising kids in Central Goldfields - 2021</w:t>
      </w:r>
    </w:p>
    <w:p w14:paraId="2A492E76" w14:textId="6285CBC8" w:rsidR="00C76995" w:rsidRPr="005E527E" w:rsidRDefault="00C76995" w:rsidP="007A31B8">
      <w:pPr>
        <w:pStyle w:val="ListParagraph"/>
        <w:tabs>
          <w:tab w:val="left" w:pos="0"/>
        </w:tabs>
        <w:spacing w:before="80" w:after="80" w:line="240" w:lineRule="auto"/>
        <w:ind w:left="0"/>
        <w:rPr>
          <w:rFonts w:ascii="Nunito" w:hAnsi="Nunito"/>
          <w:sz w:val="20"/>
          <w:szCs w:val="20"/>
        </w:rPr>
        <w:sectPr w:rsidR="00C76995" w:rsidRPr="005E527E" w:rsidSect="00D72AD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993" w:right="678" w:bottom="851" w:left="1440" w:header="708" w:footer="708" w:gutter="0"/>
          <w:cols w:num="2" w:space="590"/>
          <w:docGrid w:linePitch="360"/>
        </w:sectPr>
      </w:pPr>
    </w:p>
    <w:p w14:paraId="54882AED" w14:textId="77777777" w:rsidR="002C5CAD" w:rsidRPr="00D021F8" w:rsidRDefault="002C5CAD" w:rsidP="002C5CAD">
      <w:pPr>
        <w:spacing w:after="0" w:line="240" w:lineRule="auto"/>
        <w:rPr>
          <w:rFonts w:ascii="Nunito" w:eastAsia="Times New Roman" w:hAnsi="Nunito" w:cs="Arial"/>
          <w:sz w:val="20"/>
          <w:szCs w:val="20"/>
          <w:lang w:eastAsia="en-AU"/>
        </w:rPr>
        <w:sectPr w:rsidR="002C5CAD" w:rsidRPr="00D021F8" w:rsidSect="004E0C37">
          <w:type w:val="continuous"/>
          <w:pgSz w:w="16838" w:h="11906" w:orient="landscape"/>
          <w:pgMar w:top="993" w:right="1440" w:bottom="1440" w:left="1440" w:header="708" w:footer="708" w:gutter="0"/>
          <w:cols w:space="709"/>
          <w:docGrid w:linePitch="360"/>
        </w:sectPr>
      </w:pPr>
    </w:p>
    <w:tbl>
      <w:tblPr>
        <w:tblW w:w="15877" w:type="dxa"/>
        <w:tblInd w:w="-8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276"/>
        <w:gridCol w:w="1417"/>
        <w:gridCol w:w="2835"/>
        <w:gridCol w:w="2694"/>
        <w:gridCol w:w="2551"/>
        <w:gridCol w:w="2977"/>
      </w:tblGrid>
      <w:tr w:rsidR="002C5CAD" w:rsidRPr="00D021F8" w14:paraId="24C2F1A2" w14:textId="77777777" w:rsidTr="00DD684D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C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E39992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lang w:eastAsia="en-AU"/>
              </w:rPr>
            </w:pPr>
            <w:r w:rsidRPr="00D021F8">
              <w:rPr>
                <w:rFonts w:ascii="Nunito" w:eastAsia="Times New Roman" w:hAnsi="Nunito" w:cs="Arial"/>
                <w:lang w:eastAsia="en-AU"/>
              </w:rPr>
              <w:lastRenderedPageBreak/>
              <w:t>Activities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C000"/>
          </w:tcPr>
          <w:p w14:paraId="648736DA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20"/>
                <w:szCs w:val="20"/>
                <w:lang w:eastAsia="en-AU"/>
              </w:rPr>
              <w:t xml:space="preserve">Funding 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C000"/>
          </w:tcPr>
          <w:p w14:paraId="3250279B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20"/>
                <w:szCs w:val="20"/>
                <w:lang w:eastAsia="en-AU"/>
              </w:rPr>
              <w:t xml:space="preserve">Delivery Lead  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C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0C3A0D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lang w:eastAsia="en-AU"/>
              </w:rPr>
            </w:pPr>
            <w:r w:rsidRPr="00D021F8">
              <w:rPr>
                <w:rFonts w:ascii="Nunito" w:eastAsia="Times New Roman" w:hAnsi="Nunito" w:cs="Arial"/>
                <w:lang w:eastAsia="en-AU"/>
              </w:rPr>
              <w:t>Outputs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C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1BEF46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lang w:eastAsia="en-AU"/>
              </w:rPr>
            </w:pPr>
            <w:proofErr w:type="gramStart"/>
            <w:r w:rsidRPr="00D021F8">
              <w:rPr>
                <w:rFonts w:ascii="Nunito" w:eastAsia="Times New Roman" w:hAnsi="Nunito" w:cs="Arial"/>
                <w:lang w:eastAsia="en-AU"/>
              </w:rPr>
              <w:t>12 month</w:t>
            </w:r>
            <w:proofErr w:type="gramEnd"/>
            <w:r w:rsidRPr="00D021F8">
              <w:rPr>
                <w:rFonts w:ascii="Nunito" w:eastAsia="Times New Roman" w:hAnsi="Nunito" w:cs="Arial"/>
                <w:lang w:eastAsia="en-AU"/>
              </w:rPr>
              <w:t xml:space="preserve"> outcome</w:t>
            </w:r>
          </w:p>
        </w:tc>
        <w:tc>
          <w:tcPr>
            <w:tcW w:w="255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B70F26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lang w:eastAsia="en-AU"/>
              </w:rPr>
            </w:pPr>
            <w:proofErr w:type="gramStart"/>
            <w:r w:rsidRPr="00D021F8">
              <w:rPr>
                <w:rFonts w:ascii="Nunito" w:eastAsia="Times New Roman" w:hAnsi="Nunito" w:cs="Arial"/>
                <w:lang w:eastAsia="en-AU"/>
              </w:rPr>
              <w:t>2 to 5 year</w:t>
            </w:r>
            <w:proofErr w:type="gramEnd"/>
            <w:r w:rsidRPr="00D021F8">
              <w:rPr>
                <w:rFonts w:ascii="Nunito" w:eastAsia="Times New Roman" w:hAnsi="Nunito" w:cs="Arial"/>
                <w:lang w:eastAsia="en-AU"/>
              </w:rPr>
              <w:t xml:space="preserve"> outcome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3CCD98E" w14:textId="77777777" w:rsidR="002C5CAD" w:rsidRPr="00D021F8" w:rsidRDefault="002C5CAD" w:rsidP="00FB2337">
            <w:pPr>
              <w:spacing w:after="0"/>
              <w:ind w:left="142"/>
              <w:rPr>
                <w:rFonts w:ascii="Nunito" w:eastAsia="Times New Roman" w:hAnsi="Nunito" w:cs="Arial"/>
                <w:lang w:eastAsia="en-AU"/>
              </w:rPr>
            </w:pPr>
            <w:proofErr w:type="gramStart"/>
            <w:r w:rsidRPr="00D021F8">
              <w:rPr>
                <w:rFonts w:ascii="Nunito" w:eastAsia="Times New Roman" w:hAnsi="Nunito" w:cs="Arial"/>
                <w:lang w:eastAsia="en-AU"/>
              </w:rPr>
              <w:t>5 to 10 year</w:t>
            </w:r>
            <w:proofErr w:type="gramEnd"/>
            <w:r w:rsidRPr="00D021F8">
              <w:rPr>
                <w:rFonts w:ascii="Nunito" w:eastAsia="Times New Roman" w:hAnsi="Nunito" w:cs="Arial"/>
                <w:lang w:eastAsia="en-AU"/>
              </w:rPr>
              <w:t xml:space="preserve"> outcome</w:t>
            </w:r>
          </w:p>
        </w:tc>
      </w:tr>
      <w:tr w:rsidR="002C5CAD" w:rsidRPr="00D021F8" w14:paraId="7C275CF5" w14:textId="77777777" w:rsidTr="00DD684D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BCA48C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Local Family Planning Education 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(Pending)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80C1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(Not Funded)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8A48" w14:textId="77777777" w:rsidR="002C5CAD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</w:t>
            </w:r>
            <w:r w:rsidR="00F3257F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Dr in School</w:t>
            </w:r>
          </w:p>
          <w:p w14:paraId="68D8BFB8" w14:textId="77777777" w:rsidR="00F3257F" w:rsidRDefault="00F3257F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MDHS</w:t>
            </w:r>
          </w:p>
          <w:p w14:paraId="01B52331" w14:textId="663747FD" w:rsidR="00F3257F" w:rsidRPr="00D021F8" w:rsidRDefault="00E37161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GP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13AF52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# of campaign choices resources created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  <w:p w14:paraId="1739B030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# of campaign choice resources supplied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  <w:p w14:paraId="1B28F24A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# of professional workshops held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  <w:p w14:paraId="0CE3B3FD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# of community workshops held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D42BBB" w14:textId="77777777" w:rsidR="002C5CAD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Information is freely available and accessible to all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Information on sexual and reproductive health is coordinated and consistent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Increased awareness of options available for women before and during pregnancy </w:t>
            </w:r>
          </w:p>
          <w:p w14:paraId="167C9FBE" w14:textId="77777777" w:rsidR="009F118E" w:rsidRPr="00D021F8" w:rsidRDefault="009F118E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0903A8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Improved health literacy and education in the community around sexual and reproductive health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Increased number of women making informed choices for their pregnancy and sexual and reproductive health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1062" w14:textId="77777777" w:rsidR="002C5CAD" w:rsidRPr="00D021F8" w:rsidRDefault="002C5CAD" w:rsidP="00FB2337">
            <w:pPr>
              <w:ind w:left="142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Women have the information and knowledge to make informed decisions regarding sexual and reproductive health</w:t>
            </w:r>
          </w:p>
        </w:tc>
      </w:tr>
      <w:tr w:rsidR="002C5CAD" w:rsidRPr="00D021F8" w14:paraId="15545A6B" w14:textId="77777777" w:rsidTr="00DD684D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262FA6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C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ommunity-based pregnancy care clinics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(Pending)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489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DH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DC36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MDHS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DEBF2F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# of community clinic days operated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  <w:p w14:paraId="7D59576C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# of patients attending community clinics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7BB30F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Increased access to information and care in the community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9124CA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Women are accessing information and support on pregnancy decision making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Women are accessing community-based pregnancy services that meet their needs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00CB" w14:textId="77777777" w:rsidR="002C5CAD" w:rsidRPr="00D021F8" w:rsidRDefault="002C5CAD" w:rsidP="00FB2337">
            <w:pPr>
              <w:spacing w:after="0"/>
              <w:ind w:left="142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Women have the health literacy to make informed decisions about their pregnancies and health of the baby and accessing services that meet their needs</w:t>
            </w:r>
          </w:p>
        </w:tc>
      </w:tr>
      <w:tr w:rsidR="002C5CAD" w:rsidRPr="00D021F8" w14:paraId="79EB36E8" w14:textId="77777777" w:rsidTr="00DD684D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1D7936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Supported Pregnancies (HSP) Priority Area Group with service partners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(Active)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EB40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Vic Gov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DFE7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GG Partnership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8A58BE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proofErr w:type="spellStart"/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ToR</w:t>
            </w:r>
            <w:proofErr w:type="spellEnd"/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established</w:t>
            </w:r>
          </w:p>
          <w:p w14:paraId="007B30DE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# of meetings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  <w:p w14:paraId="110E5ED6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Minutes from meetings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  <w:p w14:paraId="6F58F555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Scope &amp; development of a comprehensive </w:t>
            </w:r>
          </w:p>
          <w:p w14:paraId="42C8AF0F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local information and support guide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  <w:p w14:paraId="3488DB84" w14:textId="7DDB0298" w:rsidR="002C5CAD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Scope &amp; development of a local service coordination plan </w:t>
            </w:r>
          </w:p>
          <w:p w14:paraId="55FF75F5" w14:textId="445D11D8" w:rsidR="002C5CAD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39F01B21" w14:textId="77777777" w:rsidR="009F118E" w:rsidRDefault="009F118E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19524E02" w14:textId="77777777" w:rsidR="009F118E" w:rsidRDefault="009F118E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525A130D" w14:textId="77777777" w:rsidR="00746FFE" w:rsidRDefault="00746FFE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27F0A758" w14:textId="2A37AA31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50AD17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Improved communication and coordination of work occurring between relevant services and partners involved in supporting healthy pregnancies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0D2830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Increased collaboration between relevant services and HSP partners involved in supporting healthy pregnancies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BBAA" w14:textId="77777777" w:rsidR="002C5CAD" w:rsidRPr="00D021F8" w:rsidRDefault="002C5CAD" w:rsidP="00FB2337">
            <w:pPr>
              <w:ind w:left="142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All services providing the support for healthy and supported pregnancies are working together collaboratively and effectively </w:t>
            </w:r>
          </w:p>
        </w:tc>
      </w:tr>
      <w:tr w:rsidR="00A737A5" w:rsidRPr="00D021F8" w14:paraId="2B549218" w14:textId="77777777" w:rsidTr="001C6131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3BC50F" w14:textId="77777777" w:rsidR="00A737A5" w:rsidRPr="00D021F8" w:rsidRDefault="00A737A5" w:rsidP="001C6131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lastRenderedPageBreak/>
              <w:t xml:space="preserve">Cultural Safety Audit and Evaluation 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on Antenatal Care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(CSAE)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(Pending)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B886" w14:textId="77777777" w:rsidR="00A737A5" w:rsidRPr="00D021F8" w:rsidRDefault="00A737A5" w:rsidP="001C6131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DH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D1FD" w14:textId="77777777" w:rsidR="00A737A5" w:rsidRPr="00D021F8" w:rsidRDefault="00A737A5" w:rsidP="001C6131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MDHS (TBC)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E67A33" w14:textId="77777777" w:rsidR="00A737A5" w:rsidRPr="00D021F8" w:rsidRDefault="00A737A5" w:rsidP="001C6131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# of CSAE recommendations proposed </w:t>
            </w:r>
          </w:p>
          <w:p w14:paraId="344D9733" w14:textId="77777777" w:rsidR="00A737A5" w:rsidRDefault="00A737A5" w:rsidP="001C6131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# of CSAE recommendations implemented </w:t>
            </w:r>
          </w:p>
          <w:p w14:paraId="47EAE592" w14:textId="77777777" w:rsidR="009F118E" w:rsidRPr="00D021F8" w:rsidRDefault="009F118E" w:rsidP="001C6131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75FEC3" w14:textId="77777777" w:rsidR="00A737A5" w:rsidRPr="00D021F8" w:rsidRDefault="00A737A5" w:rsidP="001C6131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EBB47D2" w14:textId="77777777" w:rsidR="00A737A5" w:rsidRPr="00D021F8" w:rsidRDefault="00A737A5" w:rsidP="001C6131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19FB" w14:textId="77777777" w:rsidR="00A737A5" w:rsidRPr="00D021F8" w:rsidRDefault="00A737A5" w:rsidP="001C6131">
            <w:pPr>
              <w:ind w:left="142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Women experience quality, safe, culturally appropriate, and consistent pregnancy care and support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in Central Goldfields Shire</w:t>
            </w:r>
          </w:p>
        </w:tc>
      </w:tr>
      <w:tr w:rsidR="002C5CAD" w:rsidRPr="00D021F8" w14:paraId="62FDAD7F" w14:textId="77777777" w:rsidTr="00DD684D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A64D6E" w14:textId="77777777" w:rsidR="002C5CAD" w:rsidRPr="00D021F8" w:rsidRDefault="002C5CAD" w:rsidP="00FB2337">
            <w:pPr>
              <w:spacing w:after="24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Midwifery Model of Care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>(MMC)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(Active)</w:t>
            </w:r>
          </w:p>
          <w:p w14:paraId="116CF0B4" w14:textId="663A8412" w:rsidR="002C5CAD" w:rsidRPr="00D021F8" w:rsidRDefault="002C5CAD" w:rsidP="00FB2337">
            <w:pPr>
              <w:spacing w:after="24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D2D4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DH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D3A7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MDHS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026FD4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# of women participating in the MMC</w:t>
            </w:r>
          </w:p>
          <w:p w14:paraId="148900C5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# of women receiving local coordinated ANC care </w:t>
            </w:r>
          </w:p>
          <w:p w14:paraId="66EF367E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# of women satisfied with service </w:t>
            </w:r>
          </w:p>
          <w:p w14:paraId="65A0653A" w14:textId="11FF01F0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># of clinical case meetings held between regional ANC and local service</w:t>
            </w:r>
          </w:p>
          <w:p w14:paraId="555849EC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# of promotional materials created </w:t>
            </w:r>
          </w:p>
          <w:p w14:paraId="3718CA23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0F6DAA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Increased awareness and participation of local antenatal care and MMC options in the community for pregnant women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>Improved communication and collaboration between regional ANC services and local services for pregnant women and families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Improved cultural safety awareness from services providing support to enable healthy and supported pregnancies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E28006" w14:textId="77777777" w:rsidR="002C5CAD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Increased participation of local antenatal care and MMC options in the community for pregnant women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>Antenatal care services in the region are working together effectively to support women's preferences and needs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Improved cultural safety practice from services providing support to enable healthy and supported pregnancies </w:t>
            </w:r>
          </w:p>
          <w:p w14:paraId="3B1920BE" w14:textId="77777777" w:rsidR="00F3257F" w:rsidRDefault="00F3257F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63EF0180" w14:textId="705B413C" w:rsidR="00A737A5" w:rsidRPr="00D021F8" w:rsidRDefault="00A737A5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772C" w14:textId="77777777" w:rsidR="002C5CAD" w:rsidRPr="00D021F8" w:rsidRDefault="002C5CAD" w:rsidP="00FB2337">
            <w:pPr>
              <w:ind w:left="142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Women access models of care to suit their preferences and needs.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</w:tc>
      </w:tr>
      <w:tr w:rsidR="002C5CAD" w:rsidRPr="00D021F8" w14:paraId="15349B51" w14:textId="77777777" w:rsidTr="00DD684D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3C10E6" w14:textId="505640AD" w:rsidR="00A57936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Breastfeeding Classes and Support </w:t>
            </w:r>
            <w:r w:rsidR="00A57936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(Pending)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  <w:p w14:paraId="14D19770" w14:textId="56B42AAE" w:rsidR="002C5CAD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>Childbirth Education Classes</w:t>
            </w:r>
            <w:r w:rsidR="00A57936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(pending)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  <w:p w14:paraId="47AB62DA" w14:textId="1482F1EC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Peer-led and professionally supported drop-in </w:t>
            </w:r>
            <w:r w:rsidR="00A57936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(Active)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23C2" w14:textId="3502777A" w:rsidR="002C5CAD" w:rsidRDefault="002C5CAD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6ABD9F0D" w14:textId="6B115A71" w:rsidR="002C5CAD" w:rsidRDefault="002C5CAD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DH, Council</w:t>
            </w:r>
          </w:p>
          <w:p w14:paraId="078B9B8E" w14:textId="028C9E71" w:rsidR="002C5CAD" w:rsidRDefault="002C5CAD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Vic Gov, DH, Council  </w:t>
            </w:r>
          </w:p>
          <w:p w14:paraId="11DB444C" w14:textId="77777777" w:rsidR="002C5CAD" w:rsidRDefault="002C5CAD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3B16962D" w14:textId="77777777" w:rsidR="00D0505F" w:rsidRDefault="002C5CAD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</w:t>
            </w:r>
          </w:p>
          <w:p w14:paraId="23D7C372" w14:textId="5F2E3297" w:rsidR="002C5CAD" w:rsidRPr="00D021F8" w:rsidRDefault="002C5CAD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Vic Gov</w:t>
            </w:r>
            <w:r w:rsidR="00D0505F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, Council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5940" w14:textId="77777777" w:rsidR="007970FF" w:rsidRDefault="007970FF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3AC76E59" w14:textId="32CDE058" w:rsidR="002C5CAD" w:rsidRDefault="002C5CAD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MCH </w:t>
            </w:r>
          </w:p>
          <w:p w14:paraId="0FE12606" w14:textId="77777777" w:rsidR="002C5CAD" w:rsidRDefault="002C5CAD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4B7C77EA" w14:textId="57D9033A" w:rsidR="002C5CAD" w:rsidRDefault="002C5CAD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GG, MDHS, MCH </w:t>
            </w:r>
          </w:p>
          <w:p w14:paraId="01112DA5" w14:textId="77777777" w:rsidR="002C5CAD" w:rsidRDefault="002C5CAD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0B10BA0F" w14:textId="77777777" w:rsidR="002C5CAD" w:rsidRDefault="002C5CAD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1BBE7DE3" w14:textId="41C58E9A" w:rsidR="002C5CAD" w:rsidRDefault="002C5CAD" w:rsidP="00FB2337">
            <w:pPr>
              <w:spacing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GG</w:t>
            </w:r>
          </w:p>
          <w:p w14:paraId="75F0216D" w14:textId="77777777" w:rsidR="002C5CAD" w:rsidRPr="00D021F8" w:rsidRDefault="002C5CAD" w:rsidP="00FB2337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6943DA" w14:textId="77777777" w:rsidR="002F2F68" w:rsidRDefault="002F2F68" w:rsidP="00FB2337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# of Breastfeeding support sessions held </w:t>
            </w:r>
          </w:p>
          <w:p w14:paraId="5FBFAEDF" w14:textId="3A0AF84F" w:rsidR="00ED09B9" w:rsidRDefault="002C5CAD" w:rsidP="00FB2337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# of </w:t>
            </w:r>
            <w:r w:rsidR="000B285E"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childbirth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education classes held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  <w:p w14:paraId="12872D94" w14:textId="5FA96E95" w:rsidR="00DD684D" w:rsidRDefault="002C5CAD" w:rsidP="00FB2337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# of participants at childbirth education classes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  <w:p w14:paraId="552D372E" w14:textId="77777777" w:rsidR="002C5CAD" w:rsidRDefault="00A57936" w:rsidP="00FB2337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# of pregnant parents attending the Nest drop in</w:t>
            </w:r>
          </w:p>
          <w:p w14:paraId="2054AD40" w14:textId="77777777" w:rsidR="00F3257F" w:rsidRDefault="00F3257F" w:rsidP="00FB2337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183F3E63" w14:textId="47564F4E" w:rsidR="00A737A5" w:rsidRPr="00D021F8" w:rsidRDefault="00A737A5" w:rsidP="00FB2337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49077F" w14:textId="77777777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Peer support programs are provided for pregnant and parenting families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An increase in women’s access services / antenatal care by </w:t>
            </w:r>
            <w:proofErr w:type="gramStart"/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10 week</w:t>
            </w:r>
            <w:proofErr w:type="gramEnd"/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gestation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>An increase in women attending child-birth education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B1816F" w14:textId="4BD2C84E" w:rsidR="002C5CAD" w:rsidRPr="00D021F8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All pregnant families are offered peer support programs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High risk factors are addressed and mitigated in the first trimester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>Attachment and preparedness for birth and baby is improved in the Shire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4131" w14:textId="77777777" w:rsidR="002C5CAD" w:rsidRPr="00D021F8" w:rsidRDefault="002C5CAD" w:rsidP="00FB2337">
            <w:pPr>
              <w:ind w:left="142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Parents are prepared and confident for birth and form positive attachments</w:t>
            </w:r>
          </w:p>
        </w:tc>
      </w:tr>
      <w:tr w:rsidR="002C5CAD" w:rsidRPr="00D021F8" w14:paraId="5B9357E7" w14:textId="77777777" w:rsidTr="00DD684D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3733D7" w14:textId="573FB595" w:rsidR="002C5CAD" w:rsidRPr="00D021F8" w:rsidRDefault="00FE53F6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lastRenderedPageBreak/>
              <w:t xml:space="preserve">Central Goldfields </w:t>
            </w:r>
            <w:r w:rsidR="002C5CAD"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Co</w:t>
            </w:r>
            <w:r w:rsidR="00DD380B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mplex</w:t>
            </w:r>
            <w:r w:rsidR="002C5CAD"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P</w:t>
            </w:r>
            <w:r w:rsidR="00471FFA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e</w:t>
            </w:r>
            <w:r w:rsidR="00A56074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r</w:t>
            </w:r>
            <w:r w:rsidR="00471FFA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i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natal Collaboration</w:t>
            </w:r>
            <w:r w:rsidR="002C5CAD"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team</w:t>
            </w:r>
            <w:r w:rsidR="002C5CAD"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</w:t>
            </w:r>
            <w:r w:rsidR="002C5CAD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(Pending)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8889" w14:textId="66B52E88" w:rsidR="002C5CAD" w:rsidRPr="00D021F8" w:rsidRDefault="00465625" w:rsidP="00FB2337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DH, DFFH, Council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C9E9" w14:textId="48D82BFA" w:rsidR="002C5CAD" w:rsidRPr="00D021F8" w:rsidRDefault="00465625" w:rsidP="00FB2337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MCH, MDHS</w:t>
            </w:r>
            <w:r w:rsidR="00F44C96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, DFFH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B4B6D3" w14:textId="6C55415F" w:rsidR="002C5CAD" w:rsidRPr="004251B5" w:rsidRDefault="002C5CAD" w:rsidP="00FB2337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Agreed </w:t>
            </w:r>
            <w:proofErr w:type="spellStart"/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ToR</w:t>
            </w:r>
            <w:proofErr w:type="spellEnd"/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># of meetings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%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of pregnant women psychosocially screened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(with agreed screening)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%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of pregnant people attending </w:t>
            </w:r>
            <w:proofErr w:type="gramStart"/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10 week</w:t>
            </w:r>
            <w:proofErr w:type="gramEnd"/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appointments with MMC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># of psychological referrals made in first 10-week period of pregnancy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%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of psychological appointments attended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</w:p>
          <w:p w14:paraId="24D6ABEC" w14:textId="77777777" w:rsidR="002C5CAD" w:rsidRPr="00D021F8" w:rsidRDefault="002C5CAD" w:rsidP="00FB2337">
            <w:pPr>
              <w:spacing w:before="120" w:after="12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8E4C88" w14:textId="77777777" w:rsidR="002C5CAD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A s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hared approach 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between MDHS, MCH and GPs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on advice and screening to support pregnant women and families</w:t>
            </w:r>
          </w:p>
          <w:p w14:paraId="201AE868" w14:textId="77777777" w:rsidR="002C5CAD" w:rsidRDefault="002C5CAD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35C92C37" w14:textId="77777777" w:rsidR="007700BD" w:rsidRDefault="002C5CAD" w:rsidP="00D94E76">
            <w:pP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Agreement on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consistent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psychosocial screening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and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tool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s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>An increase in women referred early to psychosocial services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from GPs and MDHS</w:t>
            </w:r>
          </w:p>
          <w:p w14:paraId="7C5EAE03" w14:textId="5ABEF760" w:rsidR="002C5CAD" w:rsidRDefault="002C5CAD" w:rsidP="00D94E76">
            <w:pP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>An increase in women attending and engaging with psychosocial services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</w:t>
            </w:r>
          </w:p>
          <w:p w14:paraId="4E3B0429" w14:textId="77777777" w:rsidR="00DD380B" w:rsidRDefault="00DD380B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7EBD60D2" w14:textId="77777777" w:rsidR="00A61F98" w:rsidRDefault="00DD380B" w:rsidP="009F118E">
            <w:pP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Practitioners are aware of the process and importance of early identification of unborn reports</w:t>
            </w:r>
            <w:r w:rsidR="00A61F98" w:rsidRPr="0096683D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</w:t>
            </w:r>
          </w:p>
          <w:p w14:paraId="349DD5B5" w14:textId="777A3315" w:rsidR="00A61F98" w:rsidRDefault="00211BDC" w:rsidP="00A61F98">
            <w:pP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E</w:t>
            </w:r>
            <w:r w:rsidR="00A61F98" w:rsidRPr="0096683D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arly intervention for women and children experiencing vulnerability to provide </w:t>
            </w:r>
          </w:p>
          <w:p w14:paraId="43529FF1" w14:textId="261C5EDE" w:rsidR="00DD380B" w:rsidRPr="00D021F8" w:rsidRDefault="00DD380B" w:rsidP="00FB2337">
            <w:pPr>
              <w:spacing w:after="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EAB56A" w14:textId="4DAA0C3E" w:rsidR="00DD380B" w:rsidRDefault="002C5CAD" w:rsidP="00FB2337">
            <w:pPr>
              <w:spacing w:after="24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Services and supports actively collaborate to support holistic approaches to pregnancy and childbirth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  <w:t xml:space="preserve">Ongoing psychological support is available in parallel to pregnancy healthcare </w:t>
            </w: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br/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Increase in identification of women who need additional support through unborn reporting </w:t>
            </w:r>
            <w:r w:rsidR="00DD380B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in the first trimester</w:t>
            </w:r>
          </w:p>
          <w:p w14:paraId="7DE22FD2" w14:textId="77777777" w:rsidR="005F6EA9" w:rsidRDefault="00DD380B" w:rsidP="005F6EA9">
            <w:pP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All preventative measures to support children and families staying together in a safe environment</w:t>
            </w:r>
            <w:r w:rsidR="005F6EA9" w:rsidRPr="0096683D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 </w:t>
            </w:r>
          </w:p>
          <w:p w14:paraId="04772151" w14:textId="07B32013" w:rsidR="005F6EA9" w:rsidRDefault="005F6EA9" w:rsidP="005F6EA9">
            <w:pP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96683D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All women and unborn children experiencing </w:t>
            </w: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vulnerabilities </w:t>
            </w:r>
            <w:r w:rsidRPr="0096683D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are identified during the antenatal period for referral for discussion at the Complex Perinatal Collaboration team meetings.</w:t>
            </w:r>
          </w:p>
          <w:p w14:paraId="3F0D6644" w14:textId="6945E309" w:rsidR="002C5CAD" w:rsidRPr="00D021F8" w:rsidRDefault="002C5CAD" w:rsidP="00FB2337">
            <w:pPr>
              <w:spacing w:after="240" w:line="240" w:lineRule="auto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6606" w14:textId="77777777" w:rsidR="002C5CAD" w:rsidRDefault="002C5CAD" w:rsidP="00FB2337">
            <w:pPr>
              <w:ind w:left="142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 w:rsidRPr="00D021F8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The psychosocial and health outcomes of pregnant women and children are improved</w:t>
            </w:r>
          </w:p>
          <w:p w14:paraId="52DF7412" w14:textId="58BAC154" w:rsidR="00BE02C7" w:rsidRDefault="00BE02C7" w:rsidP="00FB2337">
            <w:pPr>
              <w:ind w:left="142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</w:p>
          <w:p w14:paraId="001909A3" w14:textId="6608D907" w:rsidR="00BE02C7" w:rsidRPr="00D021F8" w:rsidRDefault="00211BDC" w:rsidP="00FB2337">
            <w:pPr>
              <w:ind w:left="142"/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</w:pPr>
            <w:r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S</w:t>
            </w:r>
            <w:r w:rsidRPr="0096683D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upports and ongoing monitoring </w:t>
            </w:r>
            <w:r w:rsidR="00D63BEC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 xml:space="preserve">is provided to women and unborn children experiencing vulnerability </w:t>
            </w:r>
            <w:r w:rsidRPr="0096683D">
              <w:rPr>
                <w:rFonts w:ascii="Nunito" w:eastAsia="Times New Roman" w:hAnsi="Nunito" w:cs="Arial"/>
                <w:sz w:val="18"/>
                <w:szCs w:val="18"/>
                <w:lang w:eastAsia="en-AU"/>
              </w:rPr>
              <w:t>throughout the perinatal period to reduce child protection orders and ongoing vulnerability.</w:t>
            </w:r>
          </w:p>
        </w:tc>
      </w:tr>
    </w:tbl>
    <w:p w14:paraId="3EA020C5" w14:textId="77777777" w:rsidR="002C5CAD" w:rsidRPr="00D021F8" w:rsidRDefault="002C5CAD" w:rsidP="002C5CAD">
      <w:pPr>
        <w:rPr>
          <w:rFonts w:ascii="Nunito" w:hAnsi="Nunito"/>
        </w:rPr>
      </w:pPr>
    </w:p>
    <w:p w14:paraId="0E9904A7" w14:textId="77777777" w:rsidR="009453AD" w:rsidRDefault="009453AD"/>
    <w:sectPr w:rsidR="009453AD" w:rsidSect="009F118E">
      <w:pgSz w:w="16838" w:h="11906" w:orient="landscape"/>
      <w:pgMar w:top="1418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7991F9" w14:textId="77777777" w:rsidR="000B502B" w:rsidRDefault="000B502B">
      <w:pPr>
        <w:spacing w:after="0" w:line="240" w:lineRule="auto"/>
      </w:pPr>
      <w:r>
        <w:separator/>
      </w:r>
    </w:p>
  </w:endnote>
  <w:endnote w:type="continuationSeparator" w:id="0">
    <w:p w14:paraId="4444705B" w14:textId="77777777" w:rsidR="000B502B" w:rsidRDefault="000B5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unito">
    <w:altName w:val="Calibri"/>
    <w:charset w:val="00"/>
    <w:family w:val="auto"/>
    <w:pitch w:val="variable"/>
    <w:sig w:usb0="A00002FF" w:usb1="5000204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86B0D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FD1B00" w14:textId="77777777" w:rsidR="00000000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B2435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9C1A97" w14:textId="77777777" w:rsidR="000B502B" w:rsidRDefault="000B502B">
      <w:pPr>
        <w:spacing w:after="0" w:line="240" w:lineRule="auto"/>
      </w:pPr>
      <w:r>
        <w:separator/>
      </w:r>
    </w:p>
  </w:footnote>
  <w:footnote w:type="continuationSeparator" w:id="0">
    <w:p w14:paraId="194AF5F1" w14:textId="77777777" w:rsidR="000B502B" w:rsidRDefault="000B5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50337" w14:textId="77777777" w:rsidR="00000000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E03FD" w14:textId="1006AFA1" w:rsidR="00000000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D0D96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A5968"/>
    <w:multiLevelType w:val="hybridMultilevel"/>
    <w:tmpl w:val="F15ACBE6"/>
    <w:lvl w:ilvl="0" w:tplc="9E4EC0A4">
      <w:numFmt w:val="bullet"/>
      <w:lvlText w:val="-"/>
      <w:lvlJc w:val="left"/>
      <w:pPr>
        <w:ind w:left="720" w:hanging="360"/>
      </w:pPr>
      <w:rPr>
        <w:rFonts w:ascii="Nunito" w:eastAsia="Times New Roman" w:hAnsi="Nunito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2569D"/>
    <w:multiLevelType w:val="hybridMultilevel"/>
    <w:tmpl w:val="821E428E"/>
    <w:lvl w:ilvl="0" w:tplc="FCD2ADFE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2402FF"/>
    <w:multiLevelType w:val="hybridMultilevel"/>
    <w:tmpl w:val="1B6670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659574">
    <w:abstractNumId w:val="2"/>
  </w:num>
  <w:num w:numId="2" w16cid:durableId="913202301">
    <w:abstractNumId w:val="1"/>
  </w:num>
  <w:num w:numId="3" w16cid:durableId="786001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AD"/>
    <w:rsid w:val="00000C1E"/>
    <w:rsid w:val="00037493"/>
    <w:rsid w:val="0005734F"/>
    <w:rsid w:val="00062C89"/>
    <w:rsid w:val="00085C3B"/>
    <w:rsid w:val="000A3B49"/>
    <w:rsid w:val="000A4240"/>
    <w:rsid w:val="000B285E"/>
    <w:rsid w:val="000B502B"/>
    <w:rsid w:val="000E2655"/>
    <w:rsid w:val="000F2D7E"/>
    <w:rsid w:val="00110BFB"/>
    <w:rsid w:val="00142311"/>
    <w:rsid w:val="00197EA6"/>
    <w:rsid w:val="00201EB2"/>
    <w:rsid w:val="00211BDC"/>
    <w:rsid w:val="00226362"/>
    <w:rsid w:val="002678B0"/>
    <w:rsid w:val="002C5CAD"/>
    <w:rsid w:val="002F2F68"/>
    <w:rsid w:val="002F5E3E"/>
    <w:rsid w:val="00331586"/>
    <w:rsid w:val="00353126"/>
    <w:rsid w:val="003A0201"/>
    <w:rsid w:val="003C1111"/>
    <w:rsid w:val="003C26A7"/>
    <w:rsid w:val="00453872"/>
    <w:rsid w:val="00457126"/>
    <w:rsid w:val="00465625"/>
    <w:rsid w:val="00471FFA"/>
    <w:rsid w:val="004914D2"/>
    <w:rsid w:val="004C49B5"/>
    <w:rsid w:val="004F0992"/>
    <w:rsid w:val="005A7E5A"/>
    <w:rsid w:val="005D077A"/>
    <w:rsid w:val="005E527E"/>
    <w:rsid w:val="005F6EA9"/>
    <w:rsid w:val="00746FFE"/>
    <w:rsid w:val="00747253"/>
    <w:rsid w:val="007660B5"/>
    <w:rsid w:val="007700BD"/>
    <w:rsid w:val="00780EC7"/>
    <w:rsid w:val="007970FF"/>
    <w:rsid w:val="007A31B8"/>
    <w:rsid w:val="008278C6"/>
    <w:rsid w:val="008B72A9"/>
    <w:rsid w:val="009424E9"/>
    <w:rsid w:val="009453AD"/>
    <w:rsid w:val="0096683D"/>
    <w:rsid w:val="009A7144"/>
    <w:rsid w:val="009B456E"/>
    <w:rsid w:val="009D0E73"/>
    <w:rsid w:val="009F118E"/>
    <w:rsid w:val="00A14474"/>
    <w:rsid w:val="00A56074"/>
    <w:rsid w:val="00A57936"/>
    <w:rsid w:val="00A61F98"/>
    <w:rsid w:val="00A737A5"/>
    <w:rsid w:val="00A82C8C"/>
    <w:rsid w:val="00AE259B"/>
    <w:rsid w:val="00BA1B76"/>
    <w:rsid w:val="00BE02C7"/>
    <w:rsid w:val="00BE2DF8"/>
    <w:rsid w:val="00C2267E"/>
    <w:rsid w:val="00C4390A"/>
    <w:rsid w:val="00C76995"/>
    <w:rsid w:val="00C81327"/>
    <w:rsid w:val="00CD6C64"/>
    <w:rsid w:val="00D0505F"/>
    <w:rsid w:val="00D1737F"/>
    <w:rsid w:val="00D63BEC"/>
    <w:rsid w:val="00D72ADF"/>
    <w:rsid w:val="00D94E76"/>
    <w:rsid w:val="00DC2D32"/>
    <w:rsid w:val="00DD380B"/>
    <w:rsid w:val="00DD5027"/>
    <w:rsid w:val="00DD684D"/>
    <w:rsid w:val="00E14809"/>
    <w:rsid w:val="00E37161"/>
    <w:rsid w:val="00E460EC"/>
    <w:rsid w:val="00E615B7"/>
    <w:rsid w:val="00E90678"/>
    <w:rsid w:val="00ED09B9"/>
    <w:rsid w:val="00F3257F"/>
    <w:rsid w:val="00F44C96"/>
    <w:rsid w:val="00F82DE8"/>
    <w:rsid w:val="00FE53F6"/>
    <w:rsid w:val="00FF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B6E62"/>
  <w15:chartTrackingRefBased/>
  <w15:docId w15:val="{8A65B0F6-1C7D-42F8-9F68-F2700AF96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7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C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5C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CAD"/>
  </w:style>
  <w:style w:type="paragraph" w:styleId="Footer">
    <w:name w:val="footer"/>
    <w:basedOn w:val="Normal"/>
    <w:link w:val="FooterChar"/>
    <w:uiPriority w:val="99"/>
    <w:unhideWhenUsed/>
    <w:rsid w:val="002C5C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Bartholomeusz</dc:creator>
  <cp:keywords/>
  <dc:description/>
  <cp:lastModifiedBy>Carolyn Bartholomeusz</cp:lastModifiedBy>
  <cp:revision>5</cp:revision>
  <cp:lastPrinted>2022-08-02T04:32:00Z</cp:lastPrinted>
  <dcterms:created xsi:type="dcterms:W3CDTF">2024-11-25T22:30:00Z</dcterms:created>
  <dcterms:modified xsi:type="dcterms:W3CDTF">2024-11-25T22:32:00Z</dcterms:modified>
</cp:coreProperties>
</file>